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528FA" w:rsidP="00DD7F42">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08/12/2022</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F7139A"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רכש </w:t>
            </w:r>
            <w:r w:rsidR="00C2795D">
              <w:rPr>
                <w:rFonts w:ascii="Arial" w:hAnsi="Arial" w:cs="Arial" w:hint="cs"/>
                <w:b/>
                <w:sz w:val="22"/>
                <w:szCs w:val="22"/>
                <w:highlight w:val="yellow"/>
                <w:rtl/>
                <w:lang w:val="ru-RU"/>
              </w:rPr>
              <w:t xml:space="preserve">רשיונות </w:t>
            </w:r>
            <w:r>
              <w:rPr>
                <w:rFonts w:ascii="Arial" w:hAnsi="Arial" w:cs="Arial" w:hint="cs"/>
                <w:b/>
                <w:sz w:val="22"/>
                <w:szCs w:val="22"/>
                <w:highlight w:val="yellow"/>
                <w:rtl/>
                <w:lang w:val="ru-RU"/>
              </w:rPr>
              <w:t>תכנת אוטוקד</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Pr>
                <w:rFonts w:hint="cs"/>
                <w:rtl/>
              </w:rPr>
              <w:t>תים תכנה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sidRPr="00C2795D">
              <w:rPr>
                <w:rFonts w:ascii="Guttman-David-Bold" w:cs="Guttman-David-Bold"/>
                <w:b/>
                <w:bCs/>
                <w:sz w:val="26"/>
                <w:lang w:eastAsia="en-US"/>
              </w:rPr>
              <w:t>520039355</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F7139A" w:rsidP="000A0164">
            <w:pPr>
              <w:rPr>
                <w:rFonts w:ascii="Arial" w:hAnsi="Arial" w:cs="Arial"/>
                <w:b/>
                <w:sz w:val="22"/>
                <w:szCs w:val="22"/>
                <w:highlight w:val="yellow"/>
                <w:rtl/>
              </w:rPr>
            </w:pPr>
            <w:r>
              <w:rPr>
                <w:rFonts w:ascii="Arial" w:hAnsi="Arial" w:cs="Arial" w:hint="cs"/>
                <w:b/>
                <w:sz w:val="22"/>
                <w:szCs w:val="22"/>
                <w:highlight w:val="yellow"/>
                <w:rtl/>
              </w:rPr>
              <w:t>30,000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2795D"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F7139A" w:rsidP="000A0164">
            <w:pPr>
              <w:spacing w:line="360" w:lineRule="auto"/>
              <w:ind w:left="360"/>
              <w:rPr>
                <w:rFonts w:ascii="Arial" w:hAnsi="Arial" w:cs="Arial"/>
                <w:b/>
                <w:sz w:val="22"/>
                <w:szCs w:val="22"/>
                <w:rtl/>
              </w:rPr>
            </w:pPr>
            <w:r>
              <w:rPr>
                <w:rFonts w:ascii="Arial" w:hAnsi="Arial" w:cs="Arial" w:hint="cs"/>
                <w:b/>
                <w:sz w:val="22"/>
                <w:szCs w:val="22"/>
                <w:rtl/>
              </w:rPr>
              <w:t>הספק הינו הנציג הבלעדי של היצרן בארץ</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670" w:rsidRDefault="00095670">
      <w:r>
        <w:separator/>
      </w:r>
    </w:p>
    <w:p w:rsidR="00095670" w:rsidRDefault="00095670"/>
  </w:endnote>
  <w:endnote w:type="continuationSeparator" w:id="0">
    <w:p w:rsidR="00095670" w:rsidRDefault="00095670">
      <w:r>
        <w:continuationSeparator/>
      </w:r>
    </w:p>
    <w:p w:rsidR="00095670" w:rsidRDefault="00095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David-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 xml:space="preserve">בתוקף </w:t>
          </w:r>
          <w:r w:rsidRPr="003E2065">
            <w:rPr>
              <w:rFonts w:ascii="Arial" w:hAnsi="Arial" w:cs="Arial" w:hint="cs"/>
              <w:color w:val="1B3461"/>
              <w:sz w:val="20"/>
              <w:szCs w:val="20"/>
              <w:rtl/>
            </w:rPr>
            <w:t>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528F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528F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 xml:space="preserve">בתוקף </w:t>
          </w:r>
          <w:r>
            <w:rPr>
              <w:rFonts w:ascii="Arial" w:hAnsi="Arial" w:cs="Arial" w:hint="cs"/>
              <w:color w:val="1B3461"/>
              <w:sz w:val="20"/>
              <w:szCs w:val="20"/>
              <w:rtl/>
            </w:rPr>
            <w:t>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528F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528FA">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670" w:rsidRDefault="00095670">
      <w:r>
        <w:separator/>
      </w:r>
    </w:p>
    <w:p w:rsidR="00095670" w:rsidRDefault="00095670"/>
  </w:footnote>
  <w:footnote w:type="continuationSeparator" w:id="0">
    <w:p w:rsidR="00095670" w:rsidRDefault="00095670">
      <w:r>
        <w:continuationSeparator/>
      </w:r>
    </w:p>
    <w:p w:rsidR="00095670" w:rsidRDefault="0009567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0956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9A"/>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70"/>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1A53"/>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BD7"/>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8FA"/>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95D"/>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3F8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7F42"/>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139A"/>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E723B0AB-881C-4F96-A8E4-B2F3789A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2022-12-08T07:29:00Z</dcterms:created>
  <dcterms:modified xsi:type="dcterms:W3CDTF">2022-12-08T07:29:00Z</dcterms:modified>
</cp:coreProperties>
</file>